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08" w:rsidRPr="00211F08" w:rsidRDefault="00211F08" w:rsidP="00211F08">
      <w:pPr>
        <w:shd w:val="clear" w:color="auto" w:fill="FFFFFF"/>
        <w:spacing w:after="240" w:line="240" w:lineRule="atLeast"/>
        <w:outlineLvl w:val="3"/>
        <w:rPr>
          <w:rFonts w:ascii="Trebuchet MS" w:hAnsi="Trebuchet MS"/>
          <w:b/>
          <w:bCs/>
          <w:i/>
          <w:iCs/>
          <w:color w:val="525252"/>
          <w:sz w:val="32"/>
          <w:szCs w:val="21"/>
          <w:lang w:val="en"/>
        </w:rPr>
      </w:pPr>
      <w:r w:rsidRPr="00211F08">
        <w:rPr>
          <w:rFonts w:ascii="Trebuchet MS" w:hAnsi="Trebuchet MS"/>
          <w:b/>
          <w:bCs/>
          <w:i/>
          <w:iCs/>
          <w:color w:val="525252"/>
          <w:sz w:val="32"/>
          <w:szCs w:val="21"/>
          <w:lang w:val="en"/>
        </w:rPr>
        <w:t>Trumpet Care (And Other Valve Instruments)</w:t>
      </w:r>
    </w:p>
    <w:p w:rsidR="00211F08" w:rsidRPr="00211F08" w:rsidRDefault="00211F08" w:rsidP="00211F08">
      <w:pPr>
        <w:shd w:val="clear" w:color="auto" w:fill="FFFFFF"/>
        <w:rPr>
          <w:rFonts w:ascii="Verdana" w:hAnsi="Verdana"/>
          <w:color w:val="000000"/>
          <w:szCs w:val="18"/>
          <w:lang w:val="en"/>
        </w:rPr>
      </w:pPr>
      <w:r w:rsidRPr="00211F08">
        <w:rPr>
          <w:rFonts w:ascii="Verdana" w:hAnsi="Verdana"/>
          <w:b/>
          <w:bCs/>
          <w:color w:val="236DB4"/>
          <w:szCs w:val="18"/>
          <w:lang w:val="en"/>
        </w:rPr>
        <w:t>Daily Care</w:t>
      </w:r>
      <w:r w:rsidRPr="00211F08">
        <w:rPr>
          <w:rFonts w:ascii="Verdana" w:hAnsi="Verdana"/>
          <w:color w:val="000000"/>
          <w:szCs w:val="18"/>
          <w:lang w:val="en"/>
        </w:rPr>
        <w:t xml:space="preserve"> </w:t>
      </w:r>
    </w:p>
    <w:p w:rsid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 xml:space="preserve">1. Valves on brass instruments need to be lubricated on a regular basis. To do this: </w:t>
      </w:r>
    </w:p>
    <w:p w:rsid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 xml:space="preserve">(a) Unscrew the valve cap and pull the valve out about half way. </w:t>
      </w:r>
    </w:p>
    <w:p w:rsid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 xml:space="preserve">(b) Apply a drop of valve oil to the wide part of the valve. </w:t>
      </w:r>
      <w:r w:rsidRPr="00211F08">
        <w:rPr>
          <w:rFonts w:ascii="Verdana" w:hAnsi="Verdana"/>
          <w:noProof/>
          <w:color w:val="000000"/>
          <w:szCs w:val="18"/>
        </w:rPr>
        <w:drawing>
          <wp:inline distT="0" distB="0" distL="0" distR="0" wp14:anchorId="71C4D304" wp14:editId="26E03412">
            <wp:extent cx="1054100" cy="1130300"/>
            <wp:effectExtent l="0" t="0" r="0" b="0"/>
            <wp:docPr id="1" name="Picture 1" descr="trumpet_v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mpet_val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1130300"/>
                    </a:xfrm>
                    <a:prstGeom prst="rect">
                      <a:avLst/>
                    </a:prstGeom>
                    <a:noFill/>
                    <a:ln>
                      <a:noFill/>
                    </a:ln>
                  </pic:spPr>
                </pic:pic>
              </a:graphicData>
            </a:graphic>
          </wp:inline>
        </w:drawing>
      </w:r>
      <w:r w:rsidRPr="00211F08">
        <w:rPr>
          <w:rFonts w:ascii="Verdana" w:hAnsi="Verdana"/>
          <w:color w:val="000000"/>
          <w:szCs w:val="18"/>
          <w:lang w:val="en"/>
        </w:rPr>
        <w:t xml:space="preserve">(Fig.1) </w:t>
      </w:r>
    </w:p>
    <w:p w:rsidR="00211F08" w:rsidRP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(c) Push the valve back into position making sure that it is lined up correctly. (Note): The valve has a guide that keeps it in place. To check for correct alignment gently try to turn the valve. If it doesn't turn it is lined up. If it turns keep turning the valve till you hear a slight "click" and the valve stops turning.</w:t>
      </w:r>
    </w:p>
    <w:p w:rsid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 xml:space="preserve">2. Occasionally a mouthpiece will become stuck in the horn. If this happens </w:t>
      </w:r>
      <w:r w:rsidRPr="00211F08">
        <w:rPr>
          <w:rFonts w:ascii="Verdana" w:hAnsi="Verdana"/>
          <w:b/>
          <w:bCs/>
          <w:color w:val="000000"/>
          <w:szCs w:val="18"/>
          <w:lang w:val="en"/>
        </w:rPr>
        <w:t>don't</w:t>
      </w:r>
      <w:r w:rsidRPr="00211F08">
        <w:rPr>
          <w:rFonts w:ascii="Verdana" w:hAnsi="Verdana"/>
          <w:color w:val="000000"/>
          <w:szCs w:val="18"/>
          <w:lang w:val="en"/>
        </w:rPr>
        <w:t xml:space="preserve"> try force to remove it - this can cause major damage to the instrument. Take it to </w:t>
      </w:r>
      <w:r>
        <w:rPr>
          <w:rFonts w:ascii="Verdana" w:hAnsi="Verdana"/>
          <w:color w:val="000000"/>
          <w:szCs w:val="18"/>
          <w:lang w:val="en"/>
        </w:rPr>
        <w:t>your tutor</w:t>
      </w:r>
      <w:r w:rsidRPr="00211F08">
        <w:rPr>
          <w:rFonts w:ascii="Verdana" w:hAnsi="Verdana"/>
          <w:color w:val="000000"/>
          <w:szCs w:val="18"/>
          <w:lang w:val="en"/>
        </w:rPr>
        <w:t xml:space="preserve"> to have it removed. </w:t>
      </w:r>
    </w:p>
    <w:p w:rsidR="00211F08" w:rsidRP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3. After you are finished playing make sure you remove any excess moisture from the inside of the horn by opening the water keys and blowing through the instrument. Carefully wipe off the outside of the instrument to remove oils or perspiration caused by your hands.</w:t>
      </w:r>
    </w:p>
    <w:p w:rsidR="00211F08" w:rsidRP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4. Always store your trumpet in its case when not in use, this helps prevent damage and aids in keeping the instrument clean. Do not place books or folders in the case, this can bend slides and cause valve problems.</w:t>
      </w:r>
    </w:p>
    <w:p w:rsidR="00211F08" w:rsidRPr="00211F08" w:rsidRDefault="00211F08" w:rsidP="00211F08">
      <w:pPr>
        <w:shd w:val="clear" w:color="auto" w:fill="FFFFFF"/>
        <w:rPr>
          <w:rFonts w:ascii="Verdana" w:hAnsi="Verdana"/>
          <w:color w:val="000000"/>
          <w:szCs w:val="18"/>
          <w:lang w:val="en"/>
        </w:rPr>
      </w:pPr>
      <w:r w:rsidRPr="00211F08">
        <w:rPr>
          <w:rFonts w:ascii="Verdana" w:hAnsi="Verdana"/>
          <w:b/>
          <w:bCs/>
          <w:color w:val="236DB4"/>
          <w:szCs w:val="18"/>
          <w:lang w:val="en"/>
        </w:rPr>
        <w:t>Monthly Care</w:t>
      </w:r>
      <w:r w:rsidRPr="00211F08">
        <w:rPr>
          <w:rFonts w:ascii="Verdana" w:hAnsi="Verdana"/>
          <w:color w:val="000000"/>
          <w:szCs w:val="18"/>
          <w:lang w:val="en"/>
        </w:rPr>
        <w:t xml:space="preserve"> </w:t>
      </w:r>
    </w:p>
    <w:p w:rsidR="00211F08" w:rsidRP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 xml:space="preserve">1. Check all slides to see that they move freely and lubricate them with slide grease if needed. </w:t>
      </w:r>
      <w:r w:rsidRPr="00211F08">
        <w:rPr>
          <w:rFonts w:ascii="Verdana" w:hAnsi="Verdana"/>
          <w:noProof/>
          <w:color w:val="000000"/>
          <w:szCs w:val="18"/>
        </w:rPr>
        <w:drawing>
          <wp:inline distT="0" distB="0" distL="0" distR="0" wp14:anchorId="6FF4B2AA" wp14:editId="19770924">
            <wp:extent cx="1054100" cy="901700"/>
            <wp:effectExtent l="0" t="0" r="0" b="0"/>
            <wp:docPr id="2" name="Picture 2" descr="trumpet_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mpet_sl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901700"/>
                    </a:xfrm>
                    <a:prstGeom prst="rect">
                      <a:avLst/>
                    </a:prstGeom>
                    <a:noFill/>
                    <a:ln>
                      <a:noFill/>
                    </a:ln>
                  </pic:spPr>
                </pic:pic>
              </a:graphicData>
            </a:graphic>
          </wp:inline>
        </w:drawing>
      </w:r>
      <w:r w:rsidRPr="00211F08">
        <w:rPr>
          <w:rFonts w:ascii="Verdana" w:hAnsi="Verdana"/>
          <w:color w:val="000000"/>
          <w:szCs w:val="18"/>
          <w:lang w:val="en"/>
        </w:rPr>
        <w:t>(Fig.2)</w:t>
      </w:r>
    </w:p>
    <w:p w:rsidR="00211F08" w:rsidRPr="00211F08" w:rsidRDefault="00211F08" w:rsidP="00211F08">
      <w:pPr>
        <w:shd w:val="clear" w:color="auto" w:fill="FFFFFF"/>
        <w:spacing w:after="240" w:line="240" w:lineRule="atLeast"/>
        <w:ind w:left="45" w:right="75"/>
        <w:rPr>
          <w:rFonts w:ascii="Verdana" w:hAnsi="Verdana"/>
          <w:color w:val="000000"/>
          <w:szCs w:val="18"/>
          <w:lang w:val="en"/>
        </w:rPr>
      </w:pPr>
      <w:r w:rsidRPr="00211F08">
        <w:rPr>
          <w:rFonts w:ascii="Verdana" w:hAnsi="Verdana"/>
          <w:color w:val="000000"/>
          <w:szCs w:val="18"/>
          <w:lang w:val="en"/>
        </w:rPr>
        <w:t xml:space="preserve">2. The inside of your instrument needs to be cleaned regularly. This may not be needed every month but should be done at least every 3 months. See the section on </w:t>
      </w:r>
      <w:hyperlink r:id="rId7" w:anchor="anchor641420" w:history="1">
        <w:r w:rsidRPr="00211F08">
          <w:rPr>
            <w:rFonts w:ascii="Verdana" w:hAnsi="Verdana"/>
            <w:color w:val="4A8DD1"/>
            <w:szCs w:val="18"/>
            <w:u w:val="single"/>
            <w:lang w:val="en"/>
          </w:rPr>
          <w:t>Brass Cleaning</w:t>
        </w:r>
      </w:hyperlink>
      <w:r w:rsidRPr="00211F08">
        <w:rPr>
          <w:rFonts w:ascii="Verdana" w:hAnsi="Verdana"/>
          <w:color w:val="000000"/>
          <w:szCs w:val="18"/>
          <w:lang w:val="en"/>
        </w:rPr>
        <w:t xml:space="preserve"> for more information.</w:t>
      </w:r>
    </w:p>
    <w:p w:rsidR="002F63B9" w:rsidRDefault="002F63B9" w:rsidP="002F63B9">
      <w:pPr>
        <w:pStyle w:val="PlainText"/>
      </w:pPr>
      <w:hyperlink r:id="rId8" w:history="1">
        <w:r>
          <w:rPr>
            <w:rStyle w:val="Hyperlink"/>
          </w:rPr>
          <w:t>http://www.musiccenters.com/care.html</w:t>
        </w:r>
      </w:hyperlink>
    </w:p>
    <w:p w:rsidR="00AF4884" w:rsidRPr="00211F08" w:rsidRDefault="00AF4884">
      <w:pPr>
        <w:rPr>
          <w:sz w:val="36"/>
        </w:rPr>
      </w:pPr>
      <w:bookmarkStart w:id="0" w:name="_GoBack"/>
      <w:bookmarkEnd w:id="0"/>
    </w:p>
    <w:sectPr w:rsidR="00AF4884" w:rsidRPr="00211F08" w:rsidSect="00D90061">
      <w:pgSz w:w="11906" w:h="16838" w:code="9"/>
      <w:pgMar w:top="1134" w:right="1134" w:bottom="567" w:left="1134" w:header="720" w:footer="720" w:gutter="0"/>
      <w:paperSrc w:first="25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08"/>
    <w:rsid w:val="00211F08"/>
    <w:rsid w:val="00262E0D"/>
    <w:rsid w:val="00273B22"/>
    <w:rsid w:val="002F63B9"/>
    <w:rsid w:val="003A3F3E"/>
    <w:rsid w:val="004526D0"/>
    <w:rsid w:val="00455F4A"/>
    <w:rsid w:val="005200F1"/>
    <w:rsid w:val="006430E4"/>
    <w:rsid w:val="006E21C4"/>
    <w:rsid w:val="006F7D19"/>
    <w:rsid w:val="007176D1"/>
    <w:rsid w:val="00774B6F"/>
    <w:rsid w:val="007F3FF1"/>
    <w:rsid w:val="00851432"/>
    <w:rsid w:val="009A0EED"/>
    <w:rsid w:val="009B2E6E"/>
    <w:rsid w:val="00A00D17"/>
    <w:rsid w:val="00A35DFE"/>
    <w:rsid w:val="00A71C39"/>
    <w:rsid w:val="00AE1542"/>
    <w:rsid w:val="00AF4884"/>
    <w:rsid w:val="00AF559B"/>
    <w:rsid w:val="00C31957"/>
    <w:rsid w:val="00C43757"/>
    <w:rsid w:val="00C45120"/>
    <w:rsid w:val="00CB63FE"/>
    <w:rsid w:val="00D90061"/>
    <w:rsid w:val="00E30B79"/>
    <w:rsid w:val="00E45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F08"/>
    <w:rPr>
      <w:rFonts w:ascii="Tahoma" w:hAnsi="Tahoma" w:cs="Tahoma"/>
      <w:sz w:val="16"/>
      <w:szCs w:val="16"/>
    </w:rPr>
  </w:style>
  <w:style w:type="character" w:customStyle="1" w:styleId="BalloonTextChar">
    <w:name w:val="Balloon Text Char"/>
    <w:basedOn w:val="DefaultParagraphFont"/>
    <w:link w:val="BalloonText"/>
    <w:uiPriority w:val="99"/>
    <w:semiHidden/>
    <w:rsid w:val="00211F08"/>
    <w:rPr>
      <w:rFonts w:ascii="Tahoma" w:hAnsi="Tahoma" w:cs="Tahoma"/>
      <w:sz w:val="16"/>
      <w:szCs w:val="16"/>
    </w:rPr>
  </w:style>
  <w:style w:type="character" w:styleId="Hyperlink">
    <w:name w:val="Hyperlink"/>
    <w:basedOn w:val="DefaultParagraphFont"/>
    <w:uiPriority w:val="99"/>
    <w:semiHidden/>
    <w:unhideWhenUsed/>
    <w:rsid w:val="002F63B9"/>
    <w:rPr>
      <w:color w:val="0000FF" w:themeColor="hyperlink"/>
      <w:u w:val="single"/>
    </w:rPr>
  </w:style>
  <w:style w:type="paragraph" w:styleId="PlainText">
    <w:name w:val="Plain Text"/>
    <w:basedOn w:val="Normal"/>
    <w:link w:val="PlainTextChar"/>
    <w:uiPriority w:val="99"/>
    <w:semiHidden/>
    <w:unhideWhenUsed/>
    <w:rsid w:val="002F63B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F63B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F08"/>
    <w:rPr>
      <w:rFonts w:ascii="Tahoma" w:hAnsi="Tahoma" w:cs="Tahoma"/>
      <w:sz w:val="16"/>
      <w:szCs w:val="16"/>
    </w:rPr>
  </w:style>
  <w:style w:type="character" w:customStyle="1" w:styleId="BalloonTextChar">
    <w:name w:val="Balloon Text Char"/>
    <w:basedOn w:val="DefaultParagraphFont"/>
    <w:link w:val="BalloonText"/>
    <w:uiPriority w:val="99"/>
    <w:semiHidden/>
    <w:rsid w:val="00211F08"/>
    <w:rPr>
      <w:rFonts w:ascii="Tahoma" w:hAnsi="Tahoma" w:cs="Tahoma"/>
      <w:sz w:val="16"/>
      <w:szCs w:val="16"/>
    </w:rPr>
  </w:style>
  <w:style w:type="character" w:styleId="Hyperlink">
    <w:name w:val="Hyperlink"/>
    <w:basedOn w:val="DefaultParagraphFont"/>
    <w:uiPriority w:val="99"/>
    <w:semiHidden/>
    <w:unhideWhenUsed/>
    <w:rsid w:val="002F63B9"/>
    <w:rPr>
      <w:color w:val="0000FF" w:themeColor="hyperlink"/>
      <w:u w:val="single"/>
    </w:rPr>
  </w:style>
  <w:style w:type="paragraph" w:styleId="PlainText">
    <w:name w:val="Plain Text"/>
    <w:basedOn w:val="Normal"/>
    <w:link w:val="PlainTextChar"/>
    <w:uiPriority w:val="99"/>
    <w:semiHidden/>
    <w:unhideWhenUsed/>
    <w:rsid w:val="002F63B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F63B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970090">
      <w:bodyDiv w:val="1"/>
      <w:marLeft w:val="0"/>
      <w:marRight w:val="0"/>
      <w:marTop w:val="0"/>
      <w:marBottom w:val="0"/>
      <w:divBdr>
        <w:top w:val="none" w:sz="0" w:space="0" w:color="auto"/>
        <w:left w:val="none" w:sz="0" w:space="0" w:color="auto"/>
        <w:bottom w:val="none" w:sz="0" w:space="0" w:color="auto"/>
        <w:right w:val="none" w:sz="0" w:space="0" w:color="auto"/>
      </w:divBdr>
    </w:div>
    <w:div w:id="2058122122">
      <w:bodyDiv w:val="1"/>
      <w:marLeft w:val="0"/>
      <w:marRight w:val="0"/>
      <w:marTop w:val="0"/>
      <w:marBottom w:val="0"/>
      <w:divBdr>
        <w:top w:val="none" w:sz="0" w:space="0" w:color="auto"/>
        <w:left w:val="none" w:sz="0" w:space="0" w:color="auto"/>
        <w:bottom w:val="none" w:sz="0" w:space="0" w:color="auto"/>
        <w:right w:val="none" w:sz="0" w:space="0" w:color="auto"/>
      </w:divBdr>
      <w:divsChild>
        <w:div w:id="360328238">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137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centers.com/care.html" TargetMode="External"/><Relationship Id="rId3" Type="http://schemas.openxmlformats.org/officeDocument/2006/relationships/settings" Target="settings.xml"/><Relationship Id="rId7" Type="http://schemas.openxmlformats.org/officeDocument/2006/relationships/hyperlink" Target="http://www.musiccenters.com/car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E4D9C4B4</Template>
  <TotalTime>2</TotalTime>
  <Pages>1</Pages>
  <Words>296</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Jones</dc:creator>
  <cp:keywords/>
  <dc:description/>
  <cp:lastModifiedBy>Kristi Jones</cp:lastModifiedBy>
  <cp:revision>3</cp:revision>
  <dcterms:created xsi:type="dcterms:W3CDTF">2013-02-07T01:16:00Z</dcterms:created>
  <dcterms:modified xsi:type="dcterms:W3CDTF">2013-02-07T03:21:00Z</dcterms:modified>
</cp:coreProperties>
</file>